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A6" w:rsidRDefault="002508B8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附件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2</w:t>
      </w:r>
    </w:p>
    <w:p w:rsidR="009B5AA6" w:rsidRDefault="002508B8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</w:t>
      </w:r>
    </w:p>
    <w:p w:rsidR="009B5AA6" w:rsidRDefault="002508B8">
      <w:pPr>
        <w:ind w:firstLineChars="2100" w:firstLine="5880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</w:p>
    <w:p w:rsidR="009B5AA6" w:rsidRDefault="009B5AA6">
      <w:pPr>
        <w:jc w:val="center"/>
        <w:rPr>
          <w:rFonts w:ascii="华文中宋" w:eastAsia="华文中宋"/>
          <w:color w:val="000000"/>
          <w:sz w:val="44"/>
        </w:rPr>
      </w:pPr>
    </w:p>
    <w:p w:rsidR="00D5261F" w:rsidRDefault="002508B8">
      <w:pPr>
        <w:jc w:val="center"/>
        <w:rPr>
          <w:rFonts w:asciiTheme="minorEastAsia" w:hAnsiTheme="minorEastAsia"/>
          <w:b/>
          <w:color w:val="000000"/>
          <w:sz w:val="44"/>
        </w:rPr>
      </w:pPr>
      <w:r>
        <w:rPr>
          <w:rFonts w:asciiTheme="minorEastAsia" w:hAnsiTheme="minorEastAsia" w:hint="eastAsia"/>
          <w:b/>
          <w:color w:val="000000"/>
          <w:sz w:val="44"/>
        </w:rPr>
        <w:t>医疗器械临床使用管理规范基地</w:t>
      </w:r>
      <w:r w:rsidR="00D5261F">
        <w:rPr>
          <w:rFonts w:asciiTheme="minorEastAsia" w:hAnsiTheme="minorEastAsia" w:hint="eastAsia"/>
          <w:b/>
          <w:color w:val="000000"/>
          <w:sz w:val="44"/>
        </w:rPr>
        <w:t>及</w:t>
      </w:r>
    </w:p>
    <w:p w:rsidR="009B5AA6" w:rsidRDefault="00D5261F" w:rsidP="00D5261F">
      <w:pPr>
        <w:jc w:val="center"/>
        <w:rPr>
          <w:rFonts w:asciiTheme="minorEastAsia" w:hAnsiTheme="minorEastAsia"/>
          <w:b/>
          <w:color w:val="000000"/>
          <w:sz w:val="44"/>
        </w:rPr>
      </w:pPr>
      <w:r>
        <w:rPr>
          <w:rFonts w:asciiTheme="minorEastAsia" w:hAnsiTheme="minorEastAsia" w:hint="eastAsia"/>
          <w:b/>
          <w:color w:val="000000"/>
          <w:sz w:val="44"/>
        </w:rPr>
        <w:t>规范培育基地</w:t>
      </w:r>
      <w:r w:rsidR="002508B8">
        <w:rPr>
          <w:rFonts w:asciiTheme="minorEastAsia" w:hAnsiTheme="minorEastAsia" w:hint="eastAsia"/>
          <w:b/>
          <w:color w:val="000000"/>
          <w:sz w:val="44"/>
        </w:rPr>
        <w:t>申报书</w:t>
      </w:r>
    </w:p>
    <w:p w:rsidR="009B5AA6" w:rsidRDefault="009B5AA6">
      <w:pPr>
        <w:rPr>
          <w:rFonts w:ascii="仿宋_GB2312" w:eastAsia="仿宋_GB2312"/>
          <w:color w:val="000000"/>
          <w:sz w:val="32"/>
        </w:rPr>
      </w:pPr>
    </w:p>
    <w:p w:rsidR="009B5AA6" w:rsidRDefault="009B5AA6">
      <w:pPr>
        <w:ind w:firstLineChars="300" w:firstLine="960"/>
        <w:rPr>
          <w:rFonts w:ascii="仿宋_GB2312" w:eastAsia="仿宋_GB2312"/>
          <w:sz w:val="32"/>
        </w:rPr>
      </w:pPr>
    </w:p>
    <w:p w:rsidR="009B5AA6" w:rsidRDefault="002508B8">
      <w:pPr>
        <w:spacing w:line="720" w:lineRule="auto"/>
        <w:ind w:firstLineChars="281" w:firstLine="506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18"/>
        </w:rPr>
        <w:t xml:space="preserve"> </w:t>
      </w:r>
      <w:r>
        <w:rPr>
          <w:rFonts w:ascii="仿宋_GB2312" w:eastAsia="仿宋_GB2312"/>
          <w:sz w:val="18"/>
        </w:rPr>
        <w:t xml:space="preserve">   </w:t>
      </w:r>
      <w:r>
        <w:rPr>
          <w:rFonts w:ascii="仿宋_GB2312" w:eastAsia="仿宋_GB2312" w:hint="eastAsia"/>
          <w:sz w:val="32"/>
        </w:rPr>
        <w:t xml:space="preserve">负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责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18"/>
        </w:rPr>
        <w:t xml:space="preserve"> </w:t>
      </w:r>
      <w:r>
        <w:rPr>
          <w:rFonts w:ascii="仿宋_GB2312" w:eastAsia="仿宋_GB2312" w:hint="eastAsia"/>
          <w:sz w:val="32"/>
        </w:rPr>
        <w:t>人：</w:t>
      </w:r>
      <w:r>
        <w:rPr>
          <w:rFonts w:ascii="仿宋_GB2312" w:eastAsia="仿宋_GB2312" w:hint="eastAsia"/>
          <w:sz w:val="32"/>
          <w:u w:val="single"/>
        </w:rPr>
        <w:t xml:space="preserve">                        </w:t>
      </w:r>
    </w:p>
    <w:p w:rsidR="009B5AA6" w:rsidRDefault="002508B8">
      <w:pPr>
        <w:spacing w:line="720" w:lineRule="auto"/>
        <w:ind w:firstLineChars="281" w:firstLine="899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联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系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人：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            </w:t>
      </w:r>
    </w:p>
    <w:p w:rsidR="009B5AA6" w:rsidRDefault="002508B8">
      <w:pPr>
        <w:spacing w:line="720" w:lineRule="auto"/>
        <w:ind w:firstLineChars="281" w:firstLine="899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申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报 单 位：</w:t>
      </w:r>
      <w:r>
        <w:rPr>
          <w:rFonts w:ascii="仿宋_GB2312" w:eastAsia="仿宋_GB2312" w:hint="eastAsia"/>
          <w:sz w:val="32"/>
          <w:u w:val="single"/>
        </w:rPr>
        <w:t xml:space="preserve">                        </w:t>
      </w:r>
    </w:p>
    <w:p w:rsidR="009B5AA6" w:rsidRDefault="002508B8">
      <w:pPr>
        <w:spacing w:line="720" w:lineRule="auto"/>
        <w:ind w:firstLineChars="281" w:firstLine="899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申</w:t>
      </w:r>
      <w:r>
        <w:rPr>
          <w:rFonts w:ascii="仿宋_GB2312" w:eastAsia="仿宋_GB2312" w:hint="eastAsia"/>
          <w:sz w:val="48"/>
        </w:rPr>
        <w:t xml:space="preserve"> </w:t>
      </w:r>
      <w:r>
        <w:rPr>
          <w:rFonts w:ascii="仿宋_GB2312" w:eastAsia="仿宋_GB2312" w:hint="eastAsia"/>
          <w:sz w:val="32"/>
        </w:rPr>
        <w:t>报</w:t>
      </w:r>
      <w:r>
        <w:rPr>
          <w:rFonts w:ascii="仿宋_GB2312" w:eastAsia="仿宋_GB2312" w:hint="eastAsia"/>
          <w:sz w:val="52"/>
        </w:rPr>
        <w:t xml:space="preserve"> </w:t>
      </w:r>
      <w:r>
        <w:rPr>
          <w:rFonts w:ascii="仿宋_GB2312" w:eastAsia="仿宋_GB2312" w:hint="eastAsia"/>
          <w:sz w:val="32"/>
        </w:rPr>
        <w:t>时</w:t>
      </w:r>
      <w:r>
        <w:rPr>
          <w:rFonts w:ascii="仿宋_GB2312" w:eastAsia="仿宋_GB2312" w:hint="eastAsia"/>
          <w:sz w:val="48"/>
        </w:rPr>
        <w:t xml:space="preserve"> </w:t>
      </w:r>
      <w:r>
        <w:rPr>
          <w:rFonts w:ascii="仿宋_GB2312" w:eastAsia="仿宋_GB2312" w:hint="eastAsia"/>
          <w:sz w:val="32"/>
        </w:rPr>
        <w:t>间：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</w:rPr>
        <w:t>日</w:t>
      </w: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2508B8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>202</w:t>
      </w:r>
      <w:r w:rsidR="003B6269">
        <w:rPr>
          <w:rFonts w:ascii="楷体_GB2312" w:eastAsia="楷体_GB2312"/>
          <w:sz w:val="32"/>
        </w:rPr>
        <w:t>3</w:t>
      </w:r>
      <w:r>
        <w:rPr>
          <w:rFonts w:ascii="楷体_GB2312" w:eastAsia="楷体_GB2312" w:hint="eastAsia"/>
          <w:sz w:val="32"/>
        </w:rPr>
        <w:t>年6月</w:t>
      </w:r>
    </w:p>
    <w:p w:rsidR="009B5AA6" w:rsidRDefault="002508B8">
      <w:pPr>
        <w:jc w:val="center"/>
        <w:rPr>
          <w:rFonts w:asciiTheme="majorEastAsia" w:eastAsiaTheme="majorEastAsia" w:hAnsiTheme="majorEastAsia"/>
          <w:b/>
          <w:sz w:val="44"/>
          <w:szCs w:val="52"/>
        </w:rPr>
      </w:pPr>
      <w:r>
        <w:rPr>
          <w:rFonts w:ascii="黑体" w:eastAsia="黑体" w:hint="eastAsia"/>
        </w:rPr>
        <w:br w:type="page"/>
      </w:r>
      <w:r>
        <w:rPr>
          <w:rFonts w:asciiTheme="majorEastAsia" w:eastAsiaTheme="majorEastAsia" w:hAnsiTheme="majorEastAsia" w:hint="eastAsia"/>
          <w:b/>
          <w:sz w:val="44"/>
          <w:szCs w:val="52"/>
        </w:rPr>
        <w:lastRenderedPageBreak/>
        <w:t>填报说明</w:t>
      </w:r>
    </w:p>
    <w:p w:rsidR="009B5AA6" w:rsidRDefault="002508B8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一、申报书</w:t>
      </w:r>
      <w:r w:rsidR="00AF7E4A">
        <w:rPr>
          <w:rFonts w:ascii="仿宋_GB2312" w:eastAsia="仿宋_GB2312" w:hAnsi="仿宋_GB2312" w:cs="仿宋_GB2312" w:hint="eastAsia"/>
          <w:sz w:val="24"/>
        </w:rPr>
        <w:t>的各项内容</w:t>
      </w:r>
      <w:r>
        <w:rPr>
          <w:rFonts w:ascii="仿宋_GB2312" w:eastAsia="仿宋_GB2312" w:hAnsi="仿宋_GB2312" w:cs="仿宋_GB2312" w:hint="eastAsia"/>
          <w:sz w:val="24"/>
        </w:rPr>
        <w:t>应实事求是逐条认真填写。表达明确、严谨。外来语应同时使用原文和中文表达。第一次出现的缩写词，须标注出全称。</w:t>
      </w:r>
    </w:p>
    <w:p w:rsidR="009B5AA6" w:rsidRDefault="002508B8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二、申报书文本采用A4纸。对篇幅不够的栏目可自行加页。</w:t>
      </w:r>
    </w:p>
    <w:p w:rsidR="009B5AA6" w:rsidRDefault="002508B8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三、封面右上角“申报编号”由国家卫生健康委医院管理研究所填写。</w:t>
      </w:r>
    </w:p>
    <w:p w:rsidR="009B5AA6" w:rsidRDefault="003F6759">
      <w:pPr>
        <w:snapToGrid w:val="0"/>
        <w:spacing w:line="579" w:lineRule="exact"/>
        <w:ind w:firstLine="482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四、基地名称</w:t>
      </w:r>
      <w:r w:rsidR="002508B8">
        <w:rPr>
          <w:rFonts w:ascii="仿宋_GB2312" w:eastAsia="仿宋_GB2312" w:hAnsi="仿宋_GB2312" w:cs="仿宋_GB2312" w:hint="eastAsia"/>
          <w:sz w:val="24"/>
        </w:rPr>
        <w:t>为</w:t>
      </w:r>
      <w:r>
        <w:rPr>
          <w:rFonts w:ascii="仿宋_GB2312" w:eastAsia="仿宋_GB2312" w:hAnsi="仿宋_GB2312" w:cs="仿宋_GB2312" w:hint="eastAsia"/>
          <w:sz w:val="24"/>
        </w:rPr>
        <w:t>医疗机构全称</w:t>
      </w:r>
      <w:r w:rsidR="002508B8">
        <w:rPr>
          <w:rFonts w:ascii="仿宋_GB2312" w:eastAsia="仿宋_GB2312" w:hAnsi="仿宋_GB2312" w:cs="仿宋_GB2312" w:hint="eastAsia"/>
          <w:sz w:val="24"/>
        </w:rPr>
        <w:t>。</w:t>
      </w:r>
    </w:p>
    <w:p w:rsidR="009B5AA6" w:rsidRDefault="00591CC7">
      <w:pPr>
        <w:snapToGrid w:val="0"/>
        <w:spacing w:line="579" w:lineRule="exact"/>
        <w:ind w:firstLine="482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五</w:t>
      </w:r>
      <w:r w:rsidR="002508B8">
        <w:rPr>
          <w:rFonts w:ascii="仿宋_GB2312" w:eastAsia="仿宋_GB2312" w:hAnsi="仿宋_GB2312" w:cs="仿宋_GB2312" w:hint="eastAsia"/>
          <w:sz w:val="24"/>
        </w:rPr>
        <w:t>、每一部分“上报材料” 请以“第几部分+第几点要求”命名，如“（一）</w:t>
      </w:r>
      <w:r w:rsidR="003F6759">
        <w:rPr>
          <w:rFonts w:ascii="仿宋_GB2312" w:eastAsia="仿宋_GB2312" w:hAnsi="仿宋_GB2312" w:cs="仿宋_GB2312" w:hint="eastAsia"/>
          <w:sz w:val="24"/>
        </w:rPr>
        <w:t>-</w:t>
      </w:r>
      <w:r w:rsidR="002508B8">
        <w:rPr>
          <w:rFonts w:ascii="仿宋_GB2312" w:eastAsia="仿宋_GB2312" w:hAnsi="仿宋_GB2312" w:cs="仿宋_GB2312" w:hint="eastAsia"/>
          <w:sz w:val="24"/>
        </w:rPr>
        <w:t>1点支撑材料”；医疗机构总上报材料请以“医疗机构名称</w:t>
      </w:r>
      <w:r w:rsidR="003F6759">
        <w:rPr>
          <w:rFonts w:ascii="仿宋_GB2312" w:eastAsia="仿宋_GB2312" w:hAnsi="仿宋_GB2312" w:cs="仿宋_GB2312" w:hint="eastAsia"/>
          <w:sz w:val="24"/>
        </w:rPr>
        <w:t>-</w:t>
      </w:r>
      <w:r w:rsidR="002508B8">
        <w:rPr>
          <w:rFonts w:ascii="仿宋_GB2312" w:eastAsia="仿宋_GB2312" w:hAnsi="仿宋_GB2312" w:cs="仿宋_GB2312" w:hint="eastAsia"/>
          <w:sz w:val="24"/>
        </w:rPr>
        <w:t>基地申报材料”命名，压缩后发</w:t>
      </w:r>
      <w:r w:rsidR="003F6759">
        <w:rPr>
          <w:rFonts w:ascii="仿宋_GB2312" w:eastAsia="仿宋_GB2312" w:hAnsi="仿宋_GB2312" w:cs="仿宋_GB2312" w:hint="eastAsia"/>
          <w:sz w:val="24"/>
        </w:rPr>
        <w:t>送至</w:t>
      </w:r>
      <w:r w:rsidR="002508B8">
        <w:rPr>
          <w:rFonts w:ascii="仿宋_GB2312" w:eastAsia="仿宋_GB2312" w:hAnsi="仿宋_GB2312" w:cs="仿宋_GB2312" w:hint="eastAsia"/>
          <w:sz w:val="24"/>
        </w:rPr>
        <w:t>项目组邮箱。</w:t>
      </w:r>
    </w:p>
    <w:p w:rsidR="009B5AA6" w:rsidRDefault="002508B8">
      <w:pPr>
        <w:pageBreakBefore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一、基本情况</w:t>
      </w:r>
    </w:p>
    <w:tbl>
      <w:tblPr>
        <w:tblW w:w="108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162"/>
        <w:gridCol w:w="939"/>
        <w:gridCol w:w="142"/>
        <w:gridCol w:w="470"/>
        <w:gridCol w:w="711"/>
        <w:gridCol w:w="147"/>
        <w:gridCol w:w="39"/>
        <w:gridCol w:w="688"/>
        <w:gridCol w:w="680"/>
        <w:gridCol w:w="195"/>
        <w:gridCol w:w="147"/>
        <w:gridCol w:w="1025"/>
        <w:gridCol w:w="48"/>
        <w:gridCol w:w="48"/>
        <w:gridCol w:w="1272"/>
        <w:gridCol w:w="2629"/>
      </w:tblGrid>
      <w:tr w:rsidR="009B5AA6">
        <w:trPr>
          <w:cantSplit/>
          <w:trHeight w:val="999"/>
          <w:jc w:val="center"/>
        </w:trPr>
        <w:tc>
          <w:tcPr>
            <w:tcW w:w="492" w:type="dxa"/>
            <w:vMerge w:val="restart"/>
            <w:vAlign w:val="center"/>
          </w:tcPr>
          <w:p w:rsidR="009B5AA6" w:rsidRDefault="002508B8">
            <w:pPr>
              <w:snapToGrid w:val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申报信息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基地名称</w:t>
            </w:r>
          </w:p>
        </w:tc>
        <w:tc>
          <w:tcPr>
            <w:tcW w:w="9180" w:type="dxa"/>
            <w:gridSpan w:val="15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  <w:sz w:val="24"/>
              </w:rPr>
            </w:pPr>
          </w:p>
          <w:p w:rsidR="009B5AA6" w:rsidRDefault="009B5A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5AA6">
        <w:trPr>
          <w:cantSplit/>
          <w:trHeight w:val="617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基地级别和类别</w:t>
            </w:r>
          </w:p>
        </w:tc>
        <w:tc>
          <w:tcPr>
            <w:tcW w:w="9180" w:type="dxa"/>
            <w:gridSpan w:val="15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left"/>
              <w:rPr>
                <w:rFonts w:ascii="宋体" w:hAnsi="宋体"/>
                <w:sz w:val="24"/>
              </w:rPr>
            </w:pPr>
          </w:p>
          <w:p w:rsidR="009B5AA6" w:rsidRDefault="002508B8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三级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二级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未定级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</w:p>
          <w:p w:rsidR="009B5AA6" w:rsidRDefault="002508B8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综合医院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专科医院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9B5AA6" w:rsidRDefault="002508B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（院领导）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74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4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90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/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4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4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90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8099" w:type="dxa"/>
            <w:gridSpan w:val="13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367" w:type="dxa"/>
            <w:gridSpan w:val="4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/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367" w:type="dxa"/>
            <w:gridSpan w:val="4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tcBorders>
              <w:bottom w:val="single" w:sz="6" w:space="0" w:color="000000"/>
            </w:tcBorders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8099" w:type="dxa"/>
            <w:gridSpan w:val="13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 w:val="restart"/>
            <w:tcBorders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医疗器械管理科室成</w:t>
            </w:r>
          </w:p>
          <w:p w:rsidR="009B5AA6" w:rsidRDefault="002508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员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</w:tbl>
    <w:p w:rsidR="009B5AA6" w:rsidRDefault="002508B8">
      <w:pPr>
        <w:rPr>
          <w:rFonts w:ascii="楷体" w:eastAsia="楷体" w:hAnsi="楷体" w:cs="楷体_GB2312"/>
          <w:b/>
          <w:bCs/>
          <w:color w:val="000000" w:themeColor="text1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0000" w:themeColor="text1"/>
          <w:sz w:val="28"/>
          <w:szCs w:val="28"/>
        </w:rPr>
        <w:br w:type="page"/>
      </w:r>
    </w:p>
    <w:p w:rsidR="009B5AA6" w:rsidRDefault="002508B8">
      <w:pPr>
        <w:spacing w:line="360" w:lineRule="auto"/>
        <w:rPr>
          <w:rFonts w:ascii="楷体" w:eastAsia="楷体" w:hAnsi="楷体" w:cs="楷体_GB2312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二、申报要求</w:t>
      </w:r>
    </w:p>
    <w:tbl>
      <w:tblPr>
        <w:tblW w:w="10050" w:type="dxa"/>
        <w:tblInd w:w="-771" w:type="dxa"/>
        <w:tblLook w:val="04A0" w:firstRow="1" w:lastRow="0" w:firstColumn="1" w:lastColumn="0" w:noHBand="0" w:noVBand="1"/>
      </w:tblPr>
      <w:tblGrid>
        <w:gridCol w:w="4839"/>
        <w:gridCol w:w="2676"/>
        <w:gridCol w:w="2535"/>
      </w:tblGrid>
      <w:tr w:rsidR="009B5AA6">
        <w:trPr>
          <w:trHeight w:val="520"/>
        </w:trPr>
        <w:tc>
          <w:tcPr>
            <w:tcW w:w="10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一）医疗器械临床使用组织管理要求</w:t>
            </w:r>
          </w:p>
        </w:tc>
      </w:tr>
      <w:tr w:rsidR="009B5AA6">
        <w:trPr>
          <w:trHeight w:val="490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930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1.设立医疗器械临床使用管理委员会，并按《办法》要求开展具体工作；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83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2.医疗器械临床使用管理制度健全并落实；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86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3.建立医疗器械应急保障机制，保障突发事件的应急救治需求；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37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4.从事医疗器械相关工作的卫生专业技术人员配备合理，并有任职资格;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请完善“医疗器械管理科室成员”表格</w:t>
            </w:r>
          </w:p>
        </w:tc>
      </w:tr>
      <w:tr w:rsidR="009B5AA6">
        <w:trPr>
          <w:trHeight w:val="879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5.定期开展医疗器械临床使用管理继续教育和培训;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76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6.使用至少一项管理工具持续优化医疗器械临床使用管理工作（管理工具包括但不限于PDCA、QCC等。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请提供一项管理工具持续改进案例</w:t>
            </w:r>
          </w:p>
        </w:tc>
      </w:tr>
      <w:tr w:rsidR="009B5AA6">
        <w:trPr>
          <w:trHeight w:val="650"/>
        </w:trPr>
        <w:tc>
          <w:tcPr>
            <w:tcW w:w="10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（二）医疗器械临床使用安全风险管理要求</w:t>
            </w:r>
          </w:p>
        </w:tc>
      </w:tr>
      <w:tr w:rsidR="009B5AA6">
        <w:trPr>
          <w:trHeight w:val="580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668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1.开展医疗器械安全风险管理，有年度医疗器械风险评估报告，风险防控措施到位；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40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2.实行医疗器械分级分类管理；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737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3.有医疗器械不良事件与使用安全事件收集、上报、分析、评价及风险控制机制；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83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4.建立医疗器械故障应急预案（紧急替代流程），并定期进行应急演练；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1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5.对生命支持类、急救类、植入类、辐射类、灭菌类和大型医疗器械的使用开展安全监测管;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6.医疗器械消毒灭菌符合要求，避免医源性感染。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 w:rsidR="00D237F8">
              <w:rPr>
                <w:rFonts w:hint="eastAsia"/>
                <w:b/>
                <w:bCs/>
                <w:sz w:val="24"/>
              </w:rPr>
              <w:t>三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）医疗器械临床使用质量控制要求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77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lastRenderedPageBreak/>
              <w:t>1.开展医疗器械临床使用技术评估与论证；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2.医疗器械进货查验有记录，并开展验收验证；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3.严格遵照使用说明书、诊疗规范和操作指南、操作规程等要求，合规使用医疗器械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4.进行医疗器械检测和预防性维，并有记录；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77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5.定期对医疗器械使用环境进行安全测试、评估和维护，并有记录。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（四）医疗器械临床使用评价要求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9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1.定期开展医疗器械临床使用评价工作，重点宜从安全性、有效性、适宜性、经济性等方面开展；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请各提供一项医疗器械评价案例和耗材点评案例</w:t>
            </w:r>
          </w:p>
        </w:tc>
      </w:tr>
      <w:tr w:rsidR="009B5AA6">
        <w:trPr>
          <w:trHeight w:val="9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2. 定期开展医用耗材临床使用分析点评工作，特别是使用频次较高的或使用金额排名前列的医用耗材；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9B5AA6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</w:p>
        </w:tc>
      </w:tr>
      <w:tr w:rsidR="009B5AA6">
        <w:trPr>
          <w:trHeight w:val="10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3.根据医疗器械临床使用评价结果，指导医疗器械临床使用行为，有效促进医疗器械合理使用。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9B5AA6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</w:p>
        </w:tc>
      </w:tr>
      <w:tr w:rsidR="009B5AA6">
        <w:trPr>
          <w:trHeight w:val="690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（五）其它要求（包括但不限于以下几点）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8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1.医疗器械管理水平处于区域内领先地位，辐射作用明显，能够引领区域内医疗器械临床使用管理水平提升；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2.建立医疗器械临床使用信息系统，并可协助开展评价等管理工作；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3.医疗机构医疗器械临床使用管理有特色；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5925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lastRenderedPageBreak/>
              <w:t>4.202</w:t>
            </w:r>
            <w:r w:rsidR="000B47AC">
              <w:rPr>
                <w:rFonts w:ascii="等线" w:eastAsia="等线" w:hAnsi="等线" w:cs="Arial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年-202</w:t>
            </w:r>
            <w:r w:rsidR="000B47AC">
              <w:rPr>
                <w:rFonts w:ascii="等线" w:eastAsia="等线" w:hAnsi="等线" w:cs="Arial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年，基地的建设计划及预期成果（请</w:t>
            </w:r>
            <w:r w:rsidR="00AF7E4A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简明扼要</w:t>
            </w:r>
            <w:r w:rsidR="00591CC7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，</w:t>
            </w:r>
            <w:r w:rsidR="00AF7E4A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限</w:t>
            </w:r>
            <w:r w:rsidR="00591CC7">
              <w:rPr>
                <w:rFonts w:ascii="等线" w:eastAsia="等线" w:hAnsi="等线" w:cs="Arial"/>
                <w:color w:val="000000"/>
                <w:kern w:val="0"/>
                <w:sz w:val="22"/>
              </w:rPr>
              <w:t>500</w:t>
            </w:r>
            <w:r w:rsidR="00591CC7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字以内</w:t>
            </w: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）</w:t>
            </w:r>
          </w:p>
          <w:p w:rsidR="009B5AA6" w:rsidRPr="000B47AC" w:rsidRDefault="009B5AA6">
            <w:pPr>
              <w:widowControl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</w:p>
        </w:tc>
      </w:tr>
    </w:tbl>
    <w:p w:rsidR="009B5AA6" w:rsidRDefault="002508B8">
      <w:pPr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br w:type="page"/>
      </w:r>
    </w:p>
    <w:p w:rsidR="009B5AA6" w:rsidRDefault="002508B8">
      <w:pPr>
        <w:rPr>
          <w:rFonts w:ascii="黑体" w:eastAsia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三、项目承诺及审批意见</w:t>
      </w:r>
    </w:p>
    <w:tbl>
      <w:tblPr>
        <w:tblW w:w="10018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7736"/>
      </w:tblGrid>
      <w:tr w:rsidR="009B5AA6">
        <w:trPr>
          <w:cantSplit/>
          <w:trHeight w:val="2351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负责人承诺</w:t>
            </w:r>
          </w:p>
        </w:tc>
        <w:tc>
          <w:tcPr>
            <w:tcW w:w="7736" w:type="dxa"/>
            <w:tcBorders>
              <w:bottom w:val="nil"/>
            </w:tcBorders>
            <w:vAlign w:val="bottom"/>
          </w:tcPr>
          <w:p w:rsidR="009B5AA6" w:rsidRDefault="002508B8">
            <w:pPr>
              <w:snapToGrid w:val="0"/>
              <w:ind w:right="9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</w:p>
        </w:tc>
      </w:tr>
      <w:tr w:rsidR="009B5AA6">
        <w:trPr>
          <w:cantSplit/>
          <w:trHeight w:val="4795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</w:t>
            </w:r>
          </w:p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仿宋_GB2312"/>
                <w:spacing w:val="-20"/>
                <w:sz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意见及承诺</w:t>
            </w:r>
          </w:p>
        </w:tc>
        <w:tc>
          <w:tcPr>
            <w:tcW w:w="7736" w:type="dxa"/>
            <w:tcBorders>
              <w:bottom w:val="nil"/>
            </w:tcBorders>
            <w:vAlign w:val="bottom"/>
          </w:tcPr>
          <w:p w:rsidR="009B5AA6" w:rsidRDefault="002508B8">
            <w:pPr>
              <w:snapToGrid w:val="0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（对申报工作写明是否同意其申请，并给与相应的支持。）</w:t>
            </w:r>
          </w:p>
          <w:p w:rsidR="009B5AA6" w:rsidRDefault="009B5AA6">
            <w:pPr>
              <w:snapToGrid w:val="0"/>
              <w:rPr>
                <w:rFonts w:ascii="黑体" w:eastAsia="黑体"/>
                <w:sz w:val="22"/>
              </w:rPr>
            </w:pPr>
          </w:p>
          <w:p w:rsidR="009B5AA6" w:rsidRDefault="009B5AA6">
            <w:pPr>
              <w:snapToGrid w:val="0"/>
              <w:rPr>
                <w:rFonts w:ascii="仿宋_GB2312" w:eastAsia="仿宋_GB2312"/>
                <w:sz w:val="32"/>
              </w:rPr>
            </w:pPr>
          </w:p>
          <w:p w:rsidR="009B5AA6" w:rsidRDefault="002508B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医疗机构（签章）：</w:t>
            </w:r>
            <w:r>
              <w:rPr>
                <w:rFonts w:ascii="仿宋_GB2312" w:eastAsia="仿宋_GB2312" w:hint="eastAsia"/>
                <w:sz w:val="32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9B5AA6">
        <w:trPr>
          <w:cantSplit/>
          <w:trHeight w:val="5388"/>
        </w:trPr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专家组</w:t>
            </w:r>
          </w:p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仿宋_GB2312" w:eastAsia="仿宋_GB2312"/>
                <w:spacing w:val="-20"/>
                <w:sz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论证意见 </w:t>
            </w:r>
            <w:r>
              <w:rPr>
                <w:rFonts w:ascii="仿宋_GB2312" w:eastAsia="仿宋_GB2312" w:hint="eastAsia"/>
                <w:spacing w:val="-20"/>
                <w:sz w:val="32"/>
              </w:rPr>
              <w:t xml:space="preserve">                                                                  </w:t>
            </w:r>
          </w:p>
        </w:tc>
        <w:tc>
          <w:tcPr>
            <w:tcW w:w="77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AA6" w:rsidRDefault="002508B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组长（签章）</w:t>
            </w:r>
            <w:r>
              <w:rPr>
                <w:rFonts w:ascii="仿宋_GB2312" w:eastAsia="仿宋_GB2312" w:hint="eastAsia"/>
                <w:sz w:val="32"/>
              </w:rPr>
              <w:t xml:space="preserve">：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  月  日</w:t>
            </w:r>
          </w:p>
        </w:tc>
      </w:tr>
    </w:tbl>
    <w:p w:rsidR="009B5AA6" w:rsidRDefault="009B5AA6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9B5A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0C" w:rsidRDefault="00C11C0C">
      <w:r>
        <w:separator/>
      </w:r>
    </w:p>
  </w:endnote>
  <w:endnote w:type="continuationSeparator" w:id="0">
    <w:p w:rsidR="00C11C0C" w:rsidRDefault="00C1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Cambria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526271"/>
    </w:sdtPr>
    <w:sdtEndPr/>
    <w:sdtContent>
      <w:p w:rsidR="009B5AA6" w:rsidRDefault="002508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7F8" w:rsidRPr="00D237F8">
          <w:rPr>
            <w:noProof/>
            <w:lang w:val="zh-CN"/>
          </w:rPr>
          <w:t>6</w:t>
        </w:r>
        <w:r>
          <w:fldChar w:fldCharType="end"/>
        </w:r>
      </w:p>
    </w:sdtContent>
  </w:sdt>
  <w:p w:rsidR="009B5AA6" w:rsidRDefault="009B5A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0C" w:rsidRDefault="00C11C0C">
      <w:r>
        <w:separator/>
      </w:r>
    </w:p>
  </w:footnote>
  <w:footnote w:type="continuationSeparator" w:id="0">
    <w:p w:rsidR="00C11C0C" w:rsidRDefault="00C1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226C6"/>
    <w:multiLevelType w:val="singleLevel"/>
    <w:tmpl w:val="68A226C6"/>
    <w:lvl w:ilvl="0">
      <w:start w:val="2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WVjYWNiOGIzMGMzOGU1MDYwZmVhMjY1NGM2MzgifQ=="/>
  </w:docVars>
  <w:rsids>
    <w:rsidRoot w:val="00112425"/>
    <w:rsid w:val="000064E0"/>
    <w:rsid w:val="000137C8"/>
    <w:rsid w:val="000917D8"/>
    <w:rsid w:val="000B430E"/>
    <w:rsid w:val="000B47AC"/>
    <w:rsid w:val="000E3BA7"/>
    <w:rsid w:val="000F5D2D"/>
    <w:rsid w:val="00112425"/>
    <w:rsid w:val="00131F9B"/>
    <w:rsid w:val="00135E69"/>
    <w:rsid w:val="00155C79"/>
    <w:rsid w:val="00156A3E"/>
    <w:rsid w:val="00173984"/>
    <w:rsid w:val="001C2437"/>
    <w:rsid w:val="001C7AA3"/>
    <w:rsid w:val="001F36B9"/>
    <w:rsid w:val="00213F82"/>
    <w:rsid w:val="0021644C"/>
    <w:rsid w:val="002335D8"/>
    <w:rsid w:val="00247987"/>
    <w:rsid w:val="002508B8"/>
    <w:rsid w:val="00286FAD"/>
    <w:rsid w:val="00300A34"/>
    <w:rsid w:val="00303363"/>
    <w:rsid w:val="00316D37"/>
    <w:rsid w:val="00324EB8"/>
    <w:rsid w:val="0034010C"/>
    <w:rsid w:val="003525EB"/>
    <w:rsid w:val="0038151D"/>
    <w:rsid w:val="00381DDC"/>
    <w:rsid w:val="00382B41"/>
    <w:rsid w:val="003B6269"/>
    <w:rsid w:val="003C62BE"/>
    <w:rsid w:val="003F239F"/>
    <w:rsid w:val="003F4CA2"/>
    <w:rsid w:val="003F6759"/>
    <w:rsid w:val="00416C56"/>
    <w:rsid w:val="0042571C"/>
    <w:rsid w:val="004A42B1"/>
    <w:rsid w:val="004A7180"/>
    <w:rsid w:val="004B1345"/>
    <w:rsid w:val="004E49D7"/>
    <w:rsid w:val="0050390C"/>
    <w:rsid w:val="005317A8"/>
    <w:rsid w:val="00532120"/>
    <w:rsid w:val="005345AB"/>
    <w:rsid w:val="00537B81"/>
    <w:rsid w:val="005457C8"/>
    <w:rsid w:val="00555893"/>
    <w:rsid w:val="00561CAA"/>
    <w:rsid w:val="00586A38"/>
    <w:rsid w:val="00591CC7"/>
    <w:rsid w:val="00592EBE"/>
    <w:rsid w:val="005A6452"/>
    <w:rsid w:val="005A7F8F"/>
    <w:rsid w:val="005C262D"/>
    <w:rsid w:val="005E1933"/>
    <w:rsid w:val="006318C8"/>
    <w:rsid w:val="00634CA2"/>
    <w:rsid w:val="006502F1"/>
    <w:rsid w:val="00681AD9"/>
    <w:rsid w:val="0068650B"/>
    <w:rsid w:val="006D12A8"/>
    <w:rsid w:val="006E17CE"/>
    <w:rsid w:val="006E2E5C"/>
    <w:rsid w:val="00714627"/>
    <w:rsid w:val="007175FD"/>
    <w:rsid w:val="00730B33"/>
    <w:rsid w:val="00777F79"/>
    <w:rsid w:val="007A1A13"/>
    <w:rsid w:val="007A58C6"/>
    <w:rsid w:val="007D2C7D"/>
    <w:rsid w:val="008104AD"/>
    <w:rsid w:val="008346E4"/>
    <w:rsid w:val="00841923"/>
    <w:rsid w:val="008474A1"/>
    <w:rsid w:val="008506B9"/>
    <w:rsid w:val="008B3525"/>
    <w:rsid w:val="008D1A3B"/>
    <w:rsid w:val="008D1D51"/>
    <w:rsid w:val="008E53F0"/>
    <w:rsid w:val="00922A20"/>
    <w:rsid w:val="0093360C"/>
    <w:rsid w:val="0095246C"/>
    <w:rsid w:val="0095585F"/>
    <w:rsid w:val="009617B6"/>
    <w:rsid w:val="00992A1D"/>
    <w:rsid w:val="009A7765"/>
    <w:rsid w:val="009B5AA6"/>
    <w:rsid w:val="009D7871"/>
    <w:rsid w:val="00A323D7"/>
    <w:rsid w:val="00A409FD"/>
    <w:rsid w:val="00A900DC"/>
    <w:rsid w:val="00A95D46"/>
    <w:rsid w:val="00AA1510"/>
    <w:rsid w:val="00AE1CC0"/>
    <w:rsid w:val="00AF580A"/>
    <w:rsid w:val="00AF7E4A"/>
    <w:rsid w:val="00B012B0"/>
    <w:rsid w:val="00B07BDF"/>
    <w:rsid w:val="00B1608A"/>
    <w:rsid w:val="00BB5617"/>
    <w:rsid w:val="00BD5915"/>
    <w:rsid w:val="00BF12AF"/>
    <w:rsid w:val="00C11C0C"/>
    <w:rsid w:val="00C11D43"/>
    <w:rsid w:val="00C57B35"/>
    <w:rsid w:val="00C620B7"/>
    <w:rsid w:val="00C7286B"/>
    <w:rsid w:val="00CD0877"/>
    <w:rsid w:val="00D0205A"/>
    <w:rsid w:val="00D237F8"/>
    <w:rsid w:val="00D25208"/>
    <w:rsid w:val="00D5261F"/>
    <w:rsid w:val="00D63B37"/>
    <w:rsid w:val="00D86925"/>
    <w:rsid w:val="00D87AE1"/>
    <w:rsid w:val="00D91105"/>
    <w:rsid w:val="00E0225C"/>
    <w:rsid w:val="00E16E44"/>
    <w:rsid w:val="00E226D7"/>
    <w:rsid w:val="00E24D69"/>
    <w:rsid w:val="00E34818"/>
    <w:rsid w:val="00E6495E"/>
    <w:rsid w:val="00E81BEA"/>
    <w:rsid w:val="00ED329C"/>
    <w:rsid w:val="00ED3410"/>
    <w:rsid w:val="00ED5B49"/>
    <w:rsid w:val="00EE0A6E"/>
    <w:rsid w:val="00EE75DE"/>
    <w:rsid w:val="00EF264B"/>
    <w:rsid w:val="00F36D8F"/>
    <w:rsid w:val="00F54D5E"/>
    <w:rsid w:val="00F85C4F"/>
    <w:rsid w:val="00FB0480"/>
    <w:rsid w:val="00FD2931"/>
    <w:rsid w:val="024E4B4B"/>
    <w:rsid w:val="02B5534C"/>
    <w:rsid w:val="04C80BE4"/>
    <w:rsid w:val="06DE380A"/>
    <w:rsid w:val="06E76FE4"/>
    <w:rsid w:val="0822685D"/>
    <w:rsid w:val="0A416E29"/>
    <w:rsid w:val="0AE06B6C"/>
    <w:rsid w:val="0E636264"/>
    <w:rsid w:val="0F0206F7"/>
    <w:rsid w:val="0FC27EB7"/>
    <w:rsid w:val="10466F51"/>
    <w:rsid w:val="10623239"/>
    <w:rsid w:val="117F429A"/>
    <w:rsid w:val="12572DCC"/>
    <w:rsid w:val="130E35EC"/>
    <w:rsid w:val="133F5EC2"/>
    <w:rsid w:val="151B3500"/>
    <w:rsid w:val="15717D3E"/>
    <w:rsid w:val="185B3719"/>
    <w:rsid w:val="18846CFC"/>
    <w:rsid w:val="18F622F6"/>
    <w:rsid w:val="1B4507D7"/>
    <w:rsid w:val="1B9D0AD0"/>
    <w:rsid w:val="1DA821E2"/>
    <w:rsid w:val="1DD54D11"/>
    <w:rsid w:val="1F622F04"/>
    <w:rsid w:val="20EE50F2"/>
    <w:rsid w:val="22B960E6"/>
    <w:rsid w:val="23CB365B"/>
    <w:rsid w:val="257A7912"/>
    <w:rsid w:val="26793695"/>
    <w:rsid w:val="267F5BF1"/>
    <w:rsid w:val="26833CBC"/>
    <w:rsid w:val="29F91664"/>
    <w:rsid w:val="2B48506B"/>
    <w:rsid w:val="2B7D3269"/>
    <w:rsid w:val="2E7109D8"/>
    <w:rsid w:val="2F1E1291"/>
    <w:rsid w:val="2F5F0F20"/>
    <w:rsid w:val="2FA23C5C"/>
    <w:rsid w:val="2FEB7BA9"/>
    <w:rsid w:val="35E52AF5"/>
    <w:rsid w:val="395B4FFB"/>
    <w:rsid w:val="398740EA"/>
    <w:rsid w:val="3B7C6D17"/>
    <w:rsid w:val="3BA8598C"/>
    <w:rsid w:val="3C4276DA"/>
    <w:rsid w:val="3C5046FA"/>
    <w:rsid w:val="3E5E1A16"/>
    <w:rsid w:val="3FDF113D"/>
    <w:rsid w:val="41D10249"/>
    <w:rsid w:val="430525AD"/>
    <w:rsid w:val="4392704C"/>
    <w:rsid w:val="44716246"/>
    <w:rsid w:val="46F736AA"/>
    <w:rsid w:val="48CA4F81"/>
    <w:rsid w:val="49512045"/>
    <w:rsid w:val="4A97359B"/>
    <w:rsid w:val="4C400100"/>
    <w:rsid w:val="4DE4195A"/>
    <w:rsid w:val="50970AAC"/>
    <w:rsid w:val="53A51AD9"/>
    <w:rsid w:val="55330E89"/>
    <w:rsid w:val="56C63E25"/>
    <w:rsid w:val="5E6602A2"/>
    <w:rsid w:val="607B17DC"/>
    <w:rsid w:val="60DC3490"/>
    <w:rsid w:val="61514473"/>
    <w:rsid w:val="61745202"/>
    <w:rsid w:val="626E0911"/>
    <w:rsid w:val="63957059"/>
    <w:rsid w:val="63ED1635"/>
    <w:rsid w:val="645853C2"/>
    <w:rsid w:val="668013D7"/>
    <w:rsid w:val="67280A61"/>
    <w:rsid w:val="69782D5D"/>
    <w:rsid w:val="69D34079"/>
    <w:rsid w:val="6A1026CE"/>
    <w:rsid w:val="6BF648DB"/>
    <w:rsid w:val="6C757883"/>
    <w:rsid w:val="6E1D4C66"/>
    <w:rsid w:val="6F6F7B97"/>
    <w:rsid w:val="715F67E5"/>
    <w:rsid w:val="76084AF6"/>
    <w:rsid w:val="768205B8"/>
    <w:rsid w:val="782A3DBC"/>
    <w:rsid w:val="782E5E83"/>
    <w:rsid w:val="78CA4A43"/>
    <w:rsid w:val="78CB0B67"/>
    <w:rsid w:val="795046D9"/>
    <w:rsid w:val="7A681AD3"/>
    <w:rsid w:val="7C982291"/>
    <w:rsid w:val="7CEB5262"/>
    <w:rsid w:val="7E46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F9B498-D35F-4E3B-A082-F325A441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5"/>
    <w:link w:val="ad"/>
    <w:uiPriority w:val="99"/>
    <w:semiHidden/>
    <w:qFormat/>
    <w:rPr>
      <w:b/>
      <w:bCs/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MicrosoftYaHei-Bold" w:hAnsi="MicrosoftYaHei-Bold" w:hint="default"/>
      <w:b/>
      <w:bCs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93BB-53DF-4599-AA0F-8548BFE5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374</Words>
  <Characters>2136</Characters>
  <Application>Microsoft Office Word</Application>
  <DocSecurity>0</DocSecurity>
  <Lines>17</Lines>
  <Paragraphs>5</Paragraphs>
  <ScaleCrop>false</ScaleCrop>
  <Company>神州网信技术有限公司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淑岩</dc:creator>
  <cp:lastModifiedBy>张炳珍</cp:lastModifiedBy>
  <cp:revision>27</cp:revision>
  <cp:lastPrinted>2022-06-28T08:49:00Z</cp:lastPrinted>
  <dcterms:created xsi:type="dcterms:W3CDTF">2022-05-24T07:32:00Z</dcterms:created>
  <dcterms:modified xsi:type="dcterms:W3CDTF">2023-06-25T08:26:00Z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FDBA8D5127F24827BB1C3DEC44A60CAD</vt:lpwstr>
  </property>
  <property fmtid="{D5CDD505-2E9C-101B-9397-08002B2CF9AE}" pid="4" name="commondata">
    <vt:lpwstr>eyJoZGlkIjoiMWU3ZWE4Yzg1NTFkYWNlZWVhNjczYTMzN2RjYWJmNmUifQ==</vt:lpwstr>
  </property>
</Properties>
</file>